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5C" w:rsidRDefault="0037625C" w:rsidP="0037625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STUDENT </w:t>
      </w:r>
      <w:bookmarkStart w:id="0" w:name="_GoBack"/>
      <w:bookmarkEnd w:id="0"/>
      <w:r>
        <w:rPr>
          <w:b/>
          <w:bCs/>
          <w:sz w:val="18"/>
          <w:szCs w:val="18"/>
        </w:rPr>
        <w:t>DRESS CODE</w:t>
      </w:r>
    </w:p>
    <w:p w:rsidR="0037625C" w:rsidRDefault="0037625C" w:rsidP="0037625C">
      <w:pPr>
        <w:pStyle w:val="Default"/>
        <w:rPr>
          <w:b/>
          <w:bCs/>
          <w:sz w:val="18"/>
          <w:szCs w:val="18"/>
        </w:rPr>
      </w:pP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Dress Code </w:t>
      </w:r>
      <w:r>
        <w:rPr>
          <w:sz w:val="18"/>
          <w:szCs w:val="18"/>
        </w:rPr>
        <w:t xml:space="preserve">– Since the primary function of school is education, student dress should be appropriate for the school environment. With the cooperation of all parents/guardians, the school expects all students to dress in a manner that is appropriate for a school day and which will not substantially disrupt the educational process and climate or be a safety or health concern.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Examples of inappropriate dress: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Headgear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Metal chains, spiked apparel/jewelry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Exposed midriffs tops (belly shirts), tube tops, halter tops, spaghetti straps, loose fitting tank tops, backless dresses, sport bras, bare/one shoulder tops, see-through or net tops, leggings, pajama pants or excessively tight or revealing clothing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Sagging Pants </w:t>
      </w:r>
    </w:p>
    <w:p w:rsidR="0037625C" w:rsidRDefault="0037625C" w:rsidP="0037625C">
      <w:pPr>
        <w:pStyle w:val="Default"/>
        <w:rPr>
          <w:sz w:val="18"/>
          <w:szCs w:val="18"/>
        </w:rPr>
      </w:pP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Pants worn below the waist/hips, short shorts, short skirts, short dresses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Exposed undergarments i.e., boxers/bra straps: or clothing carried over one shoulder and/or partially worn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Slippers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Apparel or items which refer to drugs, weapons, alcohol, sex, the occult, gangs, profanity, or which are offensive to ethnic, racial, or religious groups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Tattoos and body piercings, to the extent that they demonstrate health and safety concerns, will be considered inappropriate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*Outerwear – coats, lined jackets, lined hoodies, vests, gloves, scarves, sunglasses, backpacks, over-sized purses, book bags and sports bags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*These items are not to be worn or carried during the school day and should be stored in the student’s locker.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This is not an all-inclusive list. Administrative discretion will apply in all cases. </w:t>
      </w:r>
    </w:p>
    <w:p w:rsidR="0037625C" w:rsidRDefault="0037625C" w:rsidP="003762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Failure to follow the above guidelines may result in a Deans’ referral with consequences ranging from a verbal warning to an out-of-school Suspension. </w:t>
      </w:r>
    </w:p>
    <w:sectPr w:rsidR="0037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5C"/>
    <w:rsid w:val="0037625C"/>
    <w:rsid w:val="009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54D6F-9331-4835-80F6-12981078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Joy</dc:creator>
  <cp:keywords/>
  <dc:description/>
  <cp:lastModifiedBy>Jennings, Joy</cp:lastModifiedBy>
  <cp:revision>1</cp:revision>
  <dcterms:created xsi:type="dcterms:W3CDTF">2014-07-21T16:39:00Z</dcterms:created>
  <dcterms:modified xsi:type="dcterms:W3CDTF">2014-07-21T16:40:00Z</dcterms:modified>
</cp:coreProperties>
</file>